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8D7E4" w14:textId="4698BD06" w:rsidR="00267469" w:rsidRPr="00EA4701" w:rsidRDefault="00267469" w:rsidP="00267469">
      <w:pPr>
        <w:jc w:val="center"/>
        <w:rPr>
          <w:b/>
          <w:bCs/>
        </w:rPr>
      </w:pPr>
      <w:r w:rsidRPr="00EA4701">
        <w:rPr>
          <w:b/>
          <w:bCs/>
        </w:rPr>
        <w:t xml:space="preserve">AS and A Level </w:t>
      </w:r>
      <w:r>
        <w:rPr>
          <w:b/>
          <w:bCs/>
        </w:rPr>
        <w:t xml:space="preserve"> French </w:t>
      </w:r>
      <w:r w:rsidRPr="00EA4701">
        <w:rPr>
          <w:b/>
          <w:bCs/>
        </w:rPr>
        <w:t>at RGS</w:t>
      </w:r>
    </w:p>
    <w:p w14:paraId="244F213E" w14:textId="54AFC7D9" w:rsidR="00267469" w:rsidRPr="00EA4701" w:rsidRDefault="00267469" w:rsidP="00267469">
      <w:pPr>
        <w:jc w:val="center"/>
        <w:rPr>
          <w:b/>
          <w:bCs/>
        </w:rPr>
      </w:pPr>
      <w:r w:rsidRPr="10DB26E3">
        <w:rPr>
          <w:b/>
          <w:bCs/>
        </w:rPr>
        <w:t xml:space="preserve">Recommended reading and optional </w:t>
      </w:r>
      <w:r w:rsidR="00F10469">
        <w:rPr>
          <w:b/>
          <w:bCs/>
        </w:rPr>
        <w:t xml:space="preserve">summer </w:t>
      </w:r>
      <w:r w:rsidRPr="10DB26E3">
        <w:rPr>
          <w:b/>
          <w:bCs/>
        </w:rPr>
        <w:t>preparation tasks:</w:t>
      </w:r>
    </w:p>
    <w:p w14:paraId="12C56A8C" w14:textId="6A946AFC" w:rsidR="005E669C" w:rsidRPr="005E669C" w:rsidRDefault="005E669C" w:rsidP="00267469">
      <w:pPr>
        <w:tabs>
          <w:tab w:val="num" w:pos="720"/>
        </w:tabs>
        <w:ind w:left="720" w:hanging="360"/>
        <w:rPr>
          <w:b/>
          <w:bCs/>
          <w:sz w:val="36"/>
          <w:szCs w:val="36"/>
        </w:rPr>
      </w:pPr>
      <w:r w:rsidRPr="005E669C">
        <w:rPr>
          <w:b/>
          <w:bCs/>
          <w:sz w:val="36"/>
          <w:szCs w:val="36"/>
        </w:rPr>
        <w:t>The film</w:t>
      </w:r>
    </w:p>
    <w:p w14:paraId="1134B4CD" w14:textId="3A13558A" w:rsidR="00267469" w:rsidRDefault="00A026D2" w:rsidP="00267469">
      <w:pPr>
        <w:tabs>
          <w:tab w:val="num" w:pos="720"/>
        </w:tabs>
        <w:ind w:left="720" w:hanging="360"/>
      </w:pPr>
      <w:r>
        <w:t>La Haine film, by Matthieu Kassovitz is the film you will study for AS level/the first year.</w:t>
      </w:r>
    </w:p>
    <w:p w14:paraId="2137E758" w14:textId="6F58AF3A" w:rsidR="00DA507D" w:rsidRDefault="00DA507D" w:rsidP="00267469">
      <w:pPr>
        <w:tabs>
          <w:tab w:val="num" w:pos="720"/>
        </w:tabs>
        <w:ind w:left="720" w:hanging="360"/>
      </w:pPr>
      <w:r>
        <w:rPr>
          <w:noProof/>
        </w:rPr>
        <w:drawing>
          <wp:inline distT="0" distB="0" distL="0" distR="0" wp14:anchorId="681CDEB3" wp14:editId="26A33F0F">
            <wp:extent cx="1419990" cy="2114550"/>
            <wp:effectExtent l="0" t="0" r="8890" b="0"/>
            <wp:docPr id="1911901699" name="Picture 1" descr="La Haine (1995) | Manship Thea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Haine (1995) | Manship Theat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665" cy="212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3B15C" w14:textId="059B10AF" w:rsidR="00A026D2" w:rsidRDefault="00F2710D" w:rsidP="00F2710D">
      <w:pPr>
        <w:pStyle w:val="ListParagraph"/>
        <w:numPr>
          <w:ilvl w:val="0"/>
          <w:numId w:val="2"/>
        </w:numPr>
        <w:tabs>
          <w:tab w:val="num" w:pos="720"/>
        </w:tabs>
      </w:pPr>
      <w:r>
        <w:t>Watch 5 videos in English and write summaries of what you learnt about the film: in bullet points in English. You may attempt to translate your notes into French but look up vocabulary and don’t use AI or Google Translate:</w:t>
      </w:r>
    </w:p>
    <w:p w14:paraId="12F2F640" w14:textId="24B46E2D" w:rsidR="00F2710D" w:rsidRDefault="00F2710D" w:rsidP="00F2710D">
      <w:pPr>
        <w:pStyle w:val="ListParagraph"/>
        <w:numPr>
          <w:ilvl w:val="1"/>
          <w:numId w:val="2"/>
        </w:numPr>
        <w:tabs>
          <w:tab w:val="num" w:pos="720"/>
        </w:tabs>
      </w:pPr>
      <w:hyperlink r:id="rId6" w:history="1">
        <w:r w:rsidRPr="00F2710D">
          <w:rPr>
            <w:rStyle w:val="Hyperlink"/>
          </w:rPr>
          <w:t>La Haine - The Collision Of Values</w:t>
        </w:r>
      </w:hyperlink>
    </w:p>
    <w:p w14:paraId="5D394F69" w14:textId="2978D506" w:rsidR="00F2710D" w:rsidRDefault="00F2710D" w:rsidP="00F2710D">
      <w:pPr>
        <w:pStyle w:val="ListParagraph"/>
        <w:numPr>
          <w:ilvl w:val="1"/>
          <w:numId w:val="2"/>
        </w:numPr>
        <w:tabs>
          <w:tab w:val="num" w:pos="720"/>
        </w:tabs>
      </w:pPr>
      <w:hyperlink r:id="rId7" w:history="1">
        <w:r w:rsidRPr="00F2710D">
          <w:rPr>
            <w:rStyle w:val="Hyperlink"/>
          </w:rPr>
          <w:t>LA HAINE - The reflection of a fallen society | Video Essay (SPOILERS)</w:t>
        </w:r>
      </w:hyperlink>
    </w:p>
    <w:p w14:paraId="7195FC58" w14:textId="6765DF21" w:rsidR="00D24832" w:rsidRDefault="00D24832" w:rsidP="00F2710D">
      <w:pPr>
        <w:pStyle w:val="ListParagraph"/>
        <w:numPr>
          <w:ilvl w:val="1"/>
          <w:numId w:val="2"/>
        </w:numPr>
        <w:tabs>
          <w:tab w:val="num" w:pos="720"/>
        </w:tabs>
      </w:pPr>
      <w:hyperlink r:id="rId8" w:history="1">
        <w:r w:rsidRPr="00D24832">
          <w:rPr>
            <w:rStyle w:val="Hyperlink"/>
          </w:rPr>
          <w:t>La Haine and Insignificance - Video Essay</w:t>
        </w:r>
      </w:hyperlink>
    </w:p>
    <w:p w14:paraId="226B2B3A" w14:textId="07325BF7" w:rsidR="00D24832" w:rsidRDefault="00D24832" w:rsidP="00F2710D">
      <w:pPr>
        <w:pStyle w:val="ListParagraph"/>
        <w:numPr>
          <w:ilvl w:val="1"/>
          <w:numId w:val="2"/>
        </w:numPr>
        <w:tabs>
          <w:tab w:val="num" w:pos="720"/>
        </w:tabs>
      </w:pPr>
      <w:hyperlink r:id="rId9" w:history="1">
        <w:r w:rsidRPr="00D24832">
          <w:rPr>
            <w:rStyle w:val="Hyperlink"/>
          </w:rPr>
          <w:t>La Haine - So Far, So Good...</w:t>
        </w:r>
      </w:hyperlink>
    </w:p>
    <w:p w14:paraId="4E2F9800" w14:textId="178BE917" w:rsidR="00D24832" w:rsidRDefault="00D24832" w:rsidP="00F2710D">
      <w:pPr>
        <w:pStyle w:val="ListParagraph"/>
        <w:numPr>
          <w:ilvl w:val="1"/>
          <w:numId w:val="2"/>
        </w:numPr>
        <w:tabs>
          <w:tab w:val="num" w:pos="720"/>
        </w:tabs>
      </w:pPr>
      <w:hyperlink r:id="rId10" w:history="1">
        <w:r w:rsidRPr="00D24832">
          <w:rPr>
            <w:rStyle w:val="Hyperlink"/>
          </w:rPr>
          <w:t>What's in a Scene? - La Haine Character Analysis</w:t>
        </w:r>
      </w:hyperlink>
    </w:p>
    <w:p w14:paraId="685D9235" w14:textId="5E47AF84" w:rsidR="00F2710D" w:rsidRDefault="00F2710D" w:rsidP="00F2710D">
      <w:pPr>
        <w:pStyle w:val="ListParagraph"/>
        <w:numPr>
          <w:ilvl w:val="0"/>
          <w:numId w:val="2"/>
        </w:numPr>
        <w:tabs>
          <w:tab w:val="num" w:pos="720"/>
        </w:tabs>
      </w:pPr>
      <w:r>
        <w:t xml:space="preserve">Or watch videos in French and make notes on anything you do understand in French and English (click CC for the subtitles to help understand): </w:t>
      </w:r>
      <w:hyperlink r:id="rId11" w:history="1">
        <w:r w:rsidRPr="00F2710D">
          <w:rPr>
            <w:rStyle w:val="Hyperlink"/>
          </w:rPr>
          <w:t>French: 'La Haine', Mathieu Kassowitz - Dr Ashley Harris, Queen's University Belfast</w:t>
        </w:r>
      </w:hyperlink>
      <w:r>
        <w:t xml:space="preserve"> and </w:t>
      </w:r>
      <w:hyperlink r:id="rId12" w:history="1">
        <w:r w:rsidRPr="00F2710D">
          <w:rPr>
            <w:rStyle w:val="Hyperlink"/>
          </w:rPr>
          <w:t>Makomé, tué d'une balle dans la tête par un policier (le drame qui a inspiré le film La Haine)</w:t>
        </w:r>
      </w:hyperlink>
    </w:p>
    <w:p w14:paraId="68445219" w14:textId="62B2E10E" w:rsidR="005E669C" w:rsidRPr="005E669C" w:rsidRDefault="005E669C" w:rsidP="005E669C">
      <w:pPr>
        <w:tabs>
          <w:tab w:val="num" w:pos="720"/>
        </w:tabs>
        <w:rPr>
          <w:b/>
          <w:bCs/>
          <w:sz w:val="36"/>
          <w:szCs w:val="36"/>
        </w:rPr>
      </w:pPr>
      <w:r w:rsidRPr="005E669C">
        <w:rPr>
          <w:b/>
          <w:bCs/>
          <w:sz w:val="36"/>
          <w:szCs w:val="36"/>
        </w:rPr>
        <w:t xml:space="preserve">The </w:t>
      </w:r>
      <w:r>
        <w:rPr>
          <w:b/>
          <w:bCs/>
          <w:sz w:val="36"/>
          <w:szCs w:val="36"/>
        </w:rPr>
        <w:t>book</w:t>
      </w:r>
    </w:p>
    <w:p w14:paraId="6BA9B2FC" w14:textId="77777777" w:rsidR="005E669C" w:rsidRDefault="005E669C" w:rsidP="00267469">
      <w:pPr>
        <w:tabs>
          <w:tab w:val="num" w:pos="720"/>
        </w:tabs>
        <w:ind w:left="720" w:hanging="360"/>
      </w:pPr>
    </w:p>
    <w:p w14:paraId="4A8D9C79" w14:textId="035EECA9" w:rsidR="00267469" w:rsidRDefault="00267469" w:rsidP="00267469">
      <w:pPr>
        <w:tabs>
          <w:tab w:val="num" w:pos="720"/>
        </w:tabs>
        <w:ind w:left="720" w:hanging="360"/>
      </w:pPr>
      <w:r w:rsidRPr="00267469">
        <w:t>Bonjour Tristesse, par Françoise Sagan</w:t>
      </w:r>
      <w:r>
        <w:t>: the book you will study in the second year</w:t>
      </w:r>
    </w:p>
    <w:p w14:paraId="0495B2A3" w14:textId="25F8D3A9" w:rsidR="00DA507D" w:rsidRDefault="00DA507D" w:rsidP="00267469">
      <w:pPr>
        <w:tabs>
          <w:tab w:val="num" w:pos="720"/>
        </w:tabs>
        <w:ind w:left="720" w:hanging="360"/>
      </w:pPr>
      <w:r>
        <w:rPr>
          <w:noProof/>
        </w:rPr>
        <w:drawing>
          <wp:inline distT="0" distB="0" distL="0" distR="0" wp14:anchorId="5CD210AF" wp14:editId="11CC0735">
            <wp:extent cx="1158164" cy="1651000"/>
            <wp:effectExtent l="0" t="0" r="4445" b="6350"/>
            <wp:docPr id="1364799478" name="Picture 2" descr="Bonjour Tristesse (P.S.): Amazon.co.u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njour Tristesse (P.S.): Amazon.co.uk ..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234" cy="1658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AA78B" w14:textId="4CA441F3" w:rsidR="00E22EBB" w:rsidRDefault="00267469" w:rsidP="00267469">
      <w:pPr>
        <w:numPr>
          <w:ilvl w:val="0"/>
          <w:numId w:val="1"/>
        </w:numPr>
        <w:rPr>
          <w:lang w:val="en-US"/>
        </w:rPr>
      </w:pPr>
      <w:hyperlink r:id="rId14" w:history="1">
        <w:r w:rsidRPr="00267469">
          <w:rPr>
            <w:rStyle w:val="Hyperlink"/>
          </w:rPr>
          <w:t>Romans – Bonjour tristesse – Françoise Sagan</w:t>
        </w:r>
      </w:hyperlink>
      <w:r>
        <w:t>: listen to 30 minutes of  the audio book with the subtitles</w:t>
      </w:r>
      <w:r w:rsidR="004B10FA">
        <w:t>, make notes in French and English of anything you understood about the story and the characters.</w:t>
      </w:r>
    </w:p>
    <w:p w14:paraId="4E524F05" w14:textId="30F834A8" w:rsidR="00267469" w:rsidRDefault="00267469" w:rsidP="00267469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Find 5 extracts from the online film ( the old film, there is a new one but it’s not available yet) on youtube and write summaries of each extract in French: this is the film in English: </w:t>
      </w:r>
      <w:hyperlink r:id="rId15" w:history="1">
        <w:r w:rsidRPr="00267469">
          <w:rPr>
            <w:rStyle w:val="Hyperlink"/>
          </w:rPr>
          <w:t>Bonjour Tristesse - 1959 - Otto Preminger - PT-BR</w:t>
        </w:r>
      </w:hyperlink>
      <w:r>
        <w:rPr>
          <w:lang w:val="en-US"/>
        </w:rPr>
        <w:t xml:space="preserve"> and in French: </w:t>
      </w:r>
      <w:hyperlink r:id="rId16" w:history="1">
        <w:r w:rsidRPr="00267469">
          <w:rPr>
            <w:rStyle w:val="Hyperlink"/>
          </w:rPr>
          <w:t>Bonjour Tristesse ( Téléfilm Réalisé par Peter Kassovitz en 1995 )</w:t>
        </w:r>
      </w:hyperlink>
    </w:p>
    <w:p w14:paraId="6AD1E348" w14:textId="77777777" w:rsidR="00673965" w:rsidRDefault="00673965" w:rsidP="00673965">
      <w:pPr>
        <w:rPr>
          <w:lang w:val="en-US"/>
        </w:rPr>
      </w:pPr>
    </w:p>
    <w:p w14:paraId="2AA75D8C" w14:textId="0370CDFA" w:rsidR="00673965" w:rsidRPr="005E669C" w:rsidRDefault="00673965" w:rsidP="00673965">
      <w:pPr>
        <w:rPr>
          <w:b/>
          <w:bCs/>
          <w:sz w:val="36"/>
          <w:szCs w:val="36"/>
          <w:lang w:val="en-US"/>
        </w:rPr>
      </w:pPr>
      <w:r w:rsidRPr="005E669C">
        <w:rPr>
          <w:b/>
          <w:bCs/>
          <w:sz w:val="36"/>
          <w:szCs w:val="36"/>
          <w:lang w:val="en-US"/>
        </w:rPr>
        <w:t>Grammar and tenses revisions</w:t>
      </w:r>
    </w:p>
    <w:p w14:paraId="641F2639" w14:textId="77777777" w:rsidR="004B10FA" w:rsidRDefault="00C87B8F" w:rsidP="00C87B8F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Basic tenses revisions:</w:t>
      </w:r>
      <w:r w:rsidR="004B10FA">
        <w:rPr>
          <w:lang w:val="en-US"/>
        </w:rPr>
        <w:t xml:space="preserve"> using a verb table</w:t>
      </w:r>
      <w:r>
        <w:rPr>
          <w:lang w:val="en-US"/>
        </w:rPr>
        <w:t xml:space="preserve"> ensure you are fully confident with regular verbs in -er/-ir/-re </w:t>
      </w:r>
      <w:r w:rsidR="004B10FA">
        <w:rPr>
          <w:lang w:val="en-US"/>
        </w:rPr>
        <w:t xml:space="preserve">and high frequency irregular verbs </w:t>
      </w:r>
      <w:r>
        <w:rPr>
          <w:lang w:val="en-US"/>
        </w:rPr>
        <w:t xml:space="preserve">conjugations patterns in the present, perfect, imperfect, simple and near future, conditional tense. </w:t>
      </w:r>
    </w:p>
    <w:p w14:paraId="30EC2DE6" w14:textId="1D1C2BA5" w:rsidR="00673965" w:rsidRDefault="00C87B8F" w:rsidP="00C87B8F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You may complete </w:t>
      </w:r>
      <w:r w:rsidR="004B10FA">
        <w:rPr>
          <w:lang w:val="en-US"/>
        </w:rPr>
        <w:t>10 exercises from the</w:t>
      </w:r>
      <w:r>
        <w:rPr>
          <w:lang w:val="en-US"/>
        </w:rPr>
        <w:t xml:space="preserve"> tenses sections of </w:t>
      </w:r>
      <w:r w:rsidR="004B10FA">
        <w:rPr>
          <w:lang w:val="en-US"/>
        </w:rPr>
        <w:t xml:space="preserve">the following website at GCSE level or AS level if the GCSE ones are too easy for you, for the tenses </w:t>
      </w:r>
      <w:r>
        <w:rPr>
          <w:lang w:val="en-US"/>
        </w:rPr>
        <w:t>you feel the least confident</w:t>
      </w:r>
      <w:r w:rsidR="004B10FA">
        <w:rPr>
          <w:lang w:val="en-US"/>
        </w:rPr>
        <w:t xml:space="preserve"> with</w:t>
      </w:r>
      <w:r>
        <w:rPr>
          <w:lang w:val="en-US"/>
        </w:rPr>
        <w:t>:</w:t>
      </w:r>
      <w:r w:rsidR="004B10FA">
        <w:rPr>
          <w:lang w:val="en-US"/>
        </w:rPr>
        <w:t xml:space="preserve"> complete regular and irregular verbs  exercises and keep screenshots of your work using this website: </w:t>
      </w:r>
      <w:hyperlink r:id="rId17" w:history="1">
        <w:r w:rsidR="004B10FA" w:rsidRPr="004B10FA">
          <w:rPr>
            <w:rStyle w:val="Hyperlink"/>
          </w:rPr>
          <w:t>index: la grammaire de l'absurde</w:t>
        </w:r>
      </w:hyperlink>
      <w:r w:rsidR="004B10FA">
        <w:rPr>
          <w:lang w:val="en-US"/>
        </w:rPr>
        <w:t xml:space="preserve"> or </w:t>
      </w:r>
      <w:hyperlink r:id="rId18" w:anchor="gsc.tab=0" w:history="1">
        <w:r w:rsidR="004B10FA" w:rsidRPr="004B10FA">
          <w:rPr>
            <w:rStyle w:val="Hyperlink"/>
          </w:rPr>
          <w:t>languages online</w:t>
        </w:r>
      </w:hyperlink>
      <w:r w:rsidR="004B10FA">
        <w:rPr>
          <w:lang w:val="en-US"/>
        </w:rPr>
        <w:t xml:space="preserve"> </w:t>
      </w:r>
    </w:p>
    <w:p w14:paraId="5A4F851C" w14:textId="08B6F109" w:rsidR="005E669C" w:rsidRDefault="005E669C" w:rsidP="005E669C">
      <w:pPr>
        <w:tabs>
          <w:tab w:val="num" w:pos="720"/>
        </w:tabs>
        <w:rPr>
          <w:lang w:val="en-US"/>
        </w:rPr>
      </w:pPr>
      <w:r>
        <w:rPr>
          <w:b/>
          <w:bCs/>
          <w:sz w:val="36"/>
          <w:szCs w:val="36"/>
        </w:rPr>
        <w:t xml:space="preserve">More </w:t>
      </w:r>
      <w:r w:rsidRPr="005E669C">
        <w:rPr>
          <w:b/>
          <w:bCs/>
          <w:sz w:val="36"/>
          <w:szCs w:val="36"/>
        </w:rPr>
        <w:t>film</w:t>
      </w:r>
      <w:r>
        <w:rPr>
          <w:b/>
          <w:bCs/>
          <w:sz w:val="36"/>
          <w:szCs w:val="36"/>
        </w:rPr>
        <w:t>s</w:t>
      </w:r>
    </w:p>
    <w:p w14:paraId="3B6214D0" w14:textId="199A94EA" w:rsidR="004B10FA" w:rsidRDefault="004B10FA" w:rsidP="004B10FA">
      <w:pPr>
        <w:rPr>
          <w:lang w:val="en-US"/>
        </w:rPr>
      </w:pPr>
      <w:r>
        <w:rPr>
          <w:lang w:val="en-US"/>
        </w:rPr>
        <w:t>Watch French films on Netflix or Amazon</w:t>
      </w:r>
      <w:r w:rsidR="00C66771">
        <w:rPr>
          <w:lang w:val="en-US"/>
        </w:rPr>
        <w:t xml:space="preserve"> Prime</w:t>
      </w:r>
      <w:r>
        <w:rPr>
          <w:lang w:val="en-US"/>
        </w:rPr>
        <w:t>:</w:t>
      </w:r>
    </w:p>
    <w:p w14:paraId="7FE5A85B" w14:textId="14462394" w:rsidR="00C57BD9" w:rsidRDefault="00C57BD9" w:rsidP="004B10FA">
      <w:pPr>
        <w:rPr>
          <w:lang w:val="en-US"/>
        </w:rPr>
      </w:pPr>
      <w:r>
        <w:rPr>
          <w:noProof/>
        </w:rPr>
        <w:drawing>
          <wp:inline distT="0" distB="0" distL="0" distR="0" wp14:anchorId="01C18BAB" wp14:editId="429B1F56">
            <wp:extent cx="2552700" cy="1225550"/>
            <wp:effectExtent l="0" t="0" r="0" b="0"/>
            <wp:docPr id="1665456574" name="Picture 3" descr="French Movies on Netflix in 2025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rench Movies on Netflix in 2025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3342" b="336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57BD9">
        <w:t xml:space="preserve"> </w:t>
      </w:r>
      <w:r>
        <w:rPr>
          <w:noProof/>
        </w:rPr>
        <w:drawing>
          <wp:inline distT="0" distB="0" distL="0" distR="0" wp14:anchorId="46AA721F" wp14:editId="0BE2BBAA">
            <wp:extent cx="2222500" cy="2057400"/>
            <wp:effectExtent l="0" t="0" r="6350" b="0"/>
            <wp:docPr id="806242583" name="Picture 4" descr="15 Must-Watch French Films on Amaz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5 Must-Watch French Films on Amazon ...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3B86C4" w14:textId="14B92BBB" w:rsidR="004B10FA" w:rsidRDefault="004B10FA" w:rsidP="004B10FA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Netflix films in French are listed here: </w:t>
      </w:r>
      <w:hyperlink r:id="rId21" w:history="1">
        <w:r w:rsidRPr="004B10FA">
          <w:rPr>
            <w:rStyle w:val="Hyperlink"/>
          </w:rPr>
          <w:t>French Movies &amp; TV | Netflix Official Site</w:t>
        </w:r>
      </w:hyperlink>
    </w:p>
    <w:p w14:paraId="50E999E4" w14:textId="37F0FC61" w:rsidR="00C66771" w:rsidRPr="00DA507D" w:rsidRDefault="00C66771" w:rsidP="004B10FA">
      <w:pPr>
        <w:pStyle w:val="ListParagraph"/>
        <w:numPr>
          <w:ilvl w:val="0"/>
          <w:numId w:val="3"/>
        </w:numPr>
        <w:rPr>
          <w:lang w:val="en-US"/>
        </w:rPr>
      </w:pPr>
      <w:r w:rsidRPr="00C66771">
        <w:t>To find free French films, you can use the search function within Prime Video and filter by language or genre.</w:t>
      </w:r>
    </w:p>
    <w:p w14:paraId="3A9391F5" w14:textId="5CA98A66" w:rsidR="005E669C" w:rsidRDefault="005E669C" w:rsidP="005E669C">
      <w:pPr>
        <w:tabs>
          <w:tab w:val="num" w:pos="720"/>
        </w:tabs>
        <w:rPr>
          <w:lang w:val="en-US"/>
        </w:rPr>
      </w:pPr>
      <w:r>
        <w:rPr>
          <w:b/>
          <w:bCs/>
          <w:sz w:val="36"/>
          <w:szCs w:val="36"/>
        </w:rPr>
        <w:t>French music</w:t>
      </w:r>
    </w:p>
    <w:p w14:paraId="539F5EA6" w14:textId="6D4992D9" w:rsidR="00DA507D" w:rsidRDefault="00DA507D" w:rsidP="00DA507D">
      <w:pPr>
        <w:rPr>
          <w:lang w:val="en-US"/>
        </w:rPr>
      </w:pPr>
      <w:r>
        <w:rPr>
          <w:lang w:val="en-US"/>
        </w:rPr>
        <w:t>Listen to music in French: search on youtube or Spotify: Stromae, chansons fran</w:t>
      </w:r>
      <w:r>
        <w:rPr>
          <w:rFonts w:ascii="Times New Roman" w:hAnsi="Times New Roman" w:cs="Times New Roman"/>
          <w:lang w:val="en-US"/>
        </w:rPr>
        <w:t>ç</w:t>
      </w:r>
      <w:r>
        <w:rPr>
          <w:lang w:val="en-US"/>
        </w:rPr>
        <w:t>aise</w:t>
      </w:r>
    </w:p>
    <w:p w14:paraId="031F7A9E" w14:textId="2C121695" w:rsidR="005E669C" w:rsidRDefault="005E669C" w:rsidP="005E669C">
      <w:pPr>
        <w:tabs>
          <w:tab w:val="num" w:pos="720"/>
        </w:tabs>
        <w:rPr>
          <w:lang w:val="en-US"/>
        </w:rPr>
      </w:pPr>
      <w:r>
        <w:rPr>
          <w:b/>
          <w:bCs/>
          <w:sz w:val="36"/>
          <w:szCs w:val="36"/>
        </w:rPr>
        <w:t>French news</w:t>
      </w:r>
    </w:p>
    <w:p w14:paraId="3879538D" w14:textId="6F2F42B8" w:rsidR="00C57BD9" w:rsidRPr="00DA507D" w:rsidRDefault="00C57BD9" w:rsidP="00DA507D">
      <w:pPr>
        <w:rPr>
          <w:lang w:val="en-US"/>
        </w:rPr>
      </w:pPr>
      <w:r>
        <w:rPr>
          <w:lang w:val="en-US"/>
        </w:rPr>
        <w:t>Watch French news reports for French learners on youtube searching for “un jour une actu”.</w:t>
      </w:r>
    </w:p>
    <w:p w14:paraId="0A195CC5" w14:textId="77777777" w:rsidR="004B10FA" w:rsidRPr="004B10FA" w:rsidRDefault="004B10FA" w:rsidP="004B10FA">
      <w:pPr>
        <w:rPr>
          <w:lang w:val="en-US"/>
        </w:rPr>
      </w:pPr>
    </w:p>
    <w:sectPr w:rsidR="004B10FA" w:rsidRPr="004B10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roman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781CC8"/>
    <w:multiLevelType w:val="multilevel"/>
    <w:tmpl w:val="9982A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12F62FF"/>
    <w:multiLevelType w:val="hybridMultilevel"/>
    <w:tmpl w:val="8E167B30"/>
    <w:lvl w:ilvl="0" w:tplc="BC36ED2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2B311E"/>
    <w:multiLevelType w:val="hybridMultilevel"/>
    <w:tmpl w:val="ECD68FD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62368807">
    <w:abstractNumId w:val="0"/>
  </w:num>
  <w:num w:numId="2" w16cid:durableId="140928863">
    <w:abstractNumId w:val="2"/>
  </w:num>
  <w:num w:numId="3" w16cid:durableId="1252158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469"/>
    <w:rsid w:val="00052C33"/>
    <w:rsid w:val="00267469"/>
    <w:rsid w:val="004B10FA"/>
    <w:rsid w:val="005E669C"/>
    <w:rsid w:val="00673965"/>
    <w:rsid w:val="00A026D2"/>
    <w:rsid w:val="00AB74D1"/>
    <w:rsid w:val="00C57BD9"/>
    <w:rsid w:val="00C66771"/>
    <w:rsid w:val="00C87B8F"/>
    <w:rsid w:val="00D24832"/>
    <w:rsid w:val="00DA507D"/>
    <w:rsid w:val="00E22EBB"/>
    <w:rsid w:val="00F10469"/>
    <w:rsid w:val="00F2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048FE"/>
  <w15:chartTrackingRefBased/>
  <w15:docId w15:val="{6D6759DE-C354-4661-999D-DFEF0FE96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74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74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74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74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74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74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74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74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74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74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74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74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74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74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74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74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74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74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74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74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74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74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74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74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74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74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74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74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746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6746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746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6746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8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63NFLOK_o0&amp;list=PLeo5nwtUrvjSZdG9o3yeav5OMKhzpyVER&amp;index=4" TargetMode="External"/><Relationship Id="rId13" Type="http://schemas.openxmlformats.org/officeDocument/2006/relationships/image" Target="media/image2.jpeg"/><Relationship Id="rId18" Type="http://schemas.openxmlformats.org/officeDocument/2006/relationships/hyperlink" Target="https://www.languagesonline.org.uk/French/Grammar/Tense_Practice/Index.htm" TargetMode="External"/><Relationship Id="rId26" Type="http://schemas.openxmlformats.org/officeDocument/2006/relationships/customXml" Target="../customXml/item3.xml"/><Relationship Id="rId3" Type="http://schemas.openxmlformats.org/officeDocument/2006/relationships/settings" Target="settings.xml"/><Relationship Id="rId21" Type="http://schemas.openxmlformats.org/officeDocument/2006/relationships/hyperlink" Target="https://www.netflix.com/gb/browse/genre/107562" TargetMode="External"/><Relationship Id="rId7" Type="http://schemas.openxmlformats.org/officeDocument/2006/relationships/hyperlink" Target="https://www.youtube.com/watch?v=Ifva3JsrJoE&amp;list=PLeo5nwtUrvjSZdG9o3yeav5OMKhzpyVER&amp;index=2" TargetMode="External"/><Relationship Id="rId12" Type="http://schemas.openxmlformats.org/officeDocument/2006/relationships/hyperlink" Target="https://www.youtube.com/watch?v=s6vPB_61SUw" TargetMode="External"/><Relationship Id="rId17" Type="http://schemas.openxmlformats.org/officeDocument/2006/relationships/hyperlink" Target="https://www.laits.utexas.edu/tex/gr/index.html" TargetMode="External"/><Relationship Id="rId25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4GY7_MwZruo" TargetMode="External"/><Relationship Id="rId20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2ZcLHAFDQ8&amp;list=PLeo5nwtUrvjSZdG9o3yeav5OMKhzpyVER" TargetMode="External"/><Relationship Id="rId11" Type="http://schemas.openxmlformats.org/officeDocument/2006/relationships/hyperlink" Target="https://www.youtube.com/watch?v=TRSK5E0Kbk8" TargetMode="External"/><Relationship Id="rId24" Type="http://schemas.openxmlformats.org/officeDocument/2006/relationships/customXml" Target="../customXml/item1.xml"/><Relationship Id="rId5" Type="http://schemas.openxmlformats.org/officeDocument/2006/relationships/image" Target="media/image1.jpeg"/><Relationship Id="rId15" Type="http://schemas.openxmlformats.org/officeDocument/2006/relationships/hyperlink" Target="https://www.youtube.com/watch?v=ImJzk-6r9z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WffiufaE4pA&amp;list=PLeo5nwtUrvjSZdG9o3yeav5OMKhzpyVER&amp;index=6" TargetMode="External"/><Relationship Id="rId19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7EJs7g8bySY&amp;list=PLeo5nwtUrvjSZdG9o3yeav5OMKhzpyVER&amp;index=5" TargetMode="External"/><Relationship Id="rId14" Type="http://schemas.openxmlformats.org/officeDocument/2006/relationships/hyperlink" Target="https://www.youtube.com/watch?v=lbG9-Eo_IC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90A4C75408E048B63A52AE3B3F220E" ma:contentTypeVersion="19" ma:contentTypeDescription="Create a new document." ma:contentTypeScope="" ma:versionID="3aa4522c87296d27df3a24d347950788">
  <xsd:schema xmlns:xsd="http://www.w3.org/2001/XMLSchema" xmlns:xs="http://www.w3.org/2001/XMLSchema" xmlns:p="http://schemas.microsoft.com/office/2006/metadata/properties" xmlns:ns2="6e5dfc0b-b2ae-4b21-926f-2c6cea412b72" xmlns:ns3="f75d2e7d-c120-466e-954e-a6af2b3a2e15" targetNamespace="http://schemas.microsoft.com/office/2006/metadata/properties" ma:root="true" ma:fieldsID="c35c3b3124aa09da86b64946593ca5c7" ns2:_="" ns3:_="">
    <xsd:import namespace="6e5dfc0b-b2ae-4b21-926f-2c6cea412b72"/>
    <xsd:import namespace="f75d2e7d-c120-466e-954e-a6af2b3a2e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dfc0b-b2ae-4b21-926f-2c6cea412b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d2e7d-c120-466e-954e-a6af2b3a2e1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513693-c8c1-4192-9418-3d9751413d7d}" ma:internalName="TaxCatchAll" ma:showField="CatchAllData" ma:web="f75d2e7d-c120-466e-954e-a6af2b3a2e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5d2e7d-c120-466e-954e-a6af2b3a2e15" xsi:nil="true"/>
    <lcf76f155ced4ddcb4097134ff3c332f xmlns="6e5dfc0b-b2ae-4b21-926f-2c6cea412b7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CAFD1B6-5CC8-42DA-B7F3-55D45A5ED52C}"/>
</file>

<file path=customXml/itemProps2.xml><?xml version="1.0" encoding="utf-8"?>
<ds:datastoreItem xmlns:ds="http://schemas.openxmlformats.org/officeDocument/2006/customXml" ds:itemID="{50C0150F-575E-4037-B930-B2ACD16F7266}"/>
</file>

<file path=customXml/itemProps3.xml><?xml version="1.0" encoding="utf-8"?>
<ds:datastoreItem xmlns:ds="http://schemas.openxmlformats.org/officeDocument/2006/customXml" ds:itemID="{083F64E1-EDBE-4C6A-B0D0-1DB4A4E236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Syed, Cecile (RGS)</dc:creator>
  <cp:keywords/>
  <dc:description/>
  <cp:lastModifiedBy>Syed, Cecile (RGS)</cp:lastModifiedBy>
  <cp:revision>5</cp:revision>
  <dcterms:created xsi:type="dcterms:W3CDTF">2025-07-02T13:37:00Z</dcterms:created>
  <dcterms:modified xsi:type="dcterms:W3CDTF">2025-07-02T13:52:00Z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0x010100C590A4C75408E048B63A52AE3B3F220E</vt:lpwstr>
  </property>
</Properties>
</file>